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AE" w:rsidRPr="00910CAE" w:rsidRDefault="00910CAE" w:rsidP="00910CAE">
      <w:pPr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10C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Отчет о проведении Дня солидарности в борьбе с терроризмом, </w:t>
      </w:r>
    </w:p>
    <w:p w:rsidR="00910CAE" w:rsidRPr="00910CAE" w:rsidRDefault="00910CAE" w:rsidP="00910CAE">
      <w:pPr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C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 сентября 2020 г.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 МБДОУ № 66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алуги</w:t>
      </w:r>
      <w:proofErr w:type="spellEnd"/>
      <w:r w:rsidRPr="00910CAE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910CA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0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910CAE">
        <w:rPr>
          <w:rFonts w:ascii="Times New Roman" w:hAnsi="Times New Roman" w:cs="Times New Roman"/>
          <w:sz w:val="28"/>
          <w:szCs w:val="28"/>
          <w:shd w:val="clear" w:color="auto" w:fill="FFFFFF"/>
        </w:rPr>
        <w:t>3 сентября Россия отмечает День солидарности в борьбе с терроризмом. Эта самая новая памятная дата России, установленная федеральным законом «О днях воинской славы России».</w:t>
      </w:r>
      <w:r w:rsidRPr="00910CAE">
        <w:rPr>
          <w:rFonts w:ascii="Times New Roman" w:hAnsi="Times New Roman" w:cs="Times New Roman"/>
          <w:sz w:val="28"/>
          <w:szCs w:val="28"/>
        </w:rPr>
        <w:br/>
      </w:r>
      <w:r w:rsidRPr="00910CAE">
        <w:rPr>
          <w:rFonts w:ascii="Times New Roman" w:hAnsi="Times New Roman" w:cs="Times New Roman"/>
          <w:sz w:val="28"/>
          <w:szCs w:val="28"/>
        </w:rPr>
        <w:br/>
      </w:r>
      <w:r w:rsidRPr="00910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910CAE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учреждении  для детей старших групп 6,10,9,11 прошли тематические мероприятие, посвящённое Дню солидарности в борьбе с терроризмом.</w:t>
      </w:r>
    </w:p>
    <w:p w:rsidR="00910CAE" w:rsidRDefault="00910CAE" w:rsidP="00910CAE">
      <w:pPr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CAE">
        <w:rPr>
          <w:rFonts w:ascii="Times New Roman" w:hAnsi="Times New Roman" w:cs="Times New Roman"/>
          <w:sz w:val="28"/>
          <w:szCs w:val="28"/>
        </w:rPr>
        <w:br/>
      </w:r>
      <w:r w:rsidRPr="00910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910CAE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 провели беседу с воспитанниками на тему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10CAE" w:rsidRPr="00910CAE" w:rsidRDefault="00910CAE" w:rsidP="00910CAE">
      <w:pPr>
        <w:pStyle w:val="a5"/>
        <w:numPr>
          <w:ilvl w:val="0"/>
          <w:numId w:val="1"/>
        </w:numPr>
        <w:jc w:val="center"/>
        <w:rPr>
          <w:sz w:val="28"/>
          <w:szCs w:val="28"/>
          <w:shd w:val="clear" w:color="auto" w:fill="FFFFFF"/>
        </w:rPr>
      </w:pPr>
      <w:r w:rsidRPr="00910CAE">
        <w:rPr>
          <w:sz w:val="28"/>
          <w:szCs w:val="28"/>
          <w:shd w:val="clear" w:color="auto" w:fill="FFFFFF"/>
        </w:rPr>
        <w:t xml:space="preserve"> </w:t>
      </w:r>
      <w:r w:rsidRPr="00910CAE">
        <w:rPr>
          <w:sz w:val="28"/>
          <w:szCs w:val="28"/>
          <w:shd w:val="clear" w:color="auto" w:fill="FFFFFF"/>
        </w:rPr>
        <w:t xml:space="preserve">«Терроризм и личная безопасность», </w:t>
      </w:r>
    </w:p>
    <w:p w:rsidR="00910CAE" w:rsidRDefault="00910CAE" w:rsidP="00910CAE">
      <w:pPr>
        <w:pStyle w:val="a5"/>
        <w:numPr>
          <w:ilvl w:val="0"/>
          <w:numId w:val="1"/>
        </w:numPr>
        <w:jc w:val="center"/>
        <w:rPr>
          <w:sz w:val="28"/>
          <w:szCs w:val="28"/>
          <w:shd w:val="clear" w:color="auto" w:fill="FFFFFF"/>
        </w:rPr>
      </w:pPr>
      <w:r w:rsidRPr="00910CAE">
        <w:rPr>
          <w:sz w:val="28"/>
          <w:szCs w:val="28"/>
          <w:shd w:val="clear" w:color="auto" w:fill="FFFFFF"/>
        </w:rPr>
        <w:t>Правила поведения при обнаружении посторонних людей, бесхозных предметов на улице, в детском саду».</w:t>
      </w:r>
    </w:p>
    <w:p w:rsidR="00910CAE" w:rsidRPr="00910CAE" w:rsidRDefault="00910CAE" w:rsidP="00910CAE">
      <w:pPr>
        <w:pStyle w:val="a5"/>
        <w:numPr>
          <w:ilvl w:val="0"/>
          <w:numId w:val="1"/>
        </w:numPr>
        <w:jc w:val="center"/>
        <w:rPr>
          <w:sz w:val="28"/>
          <w:szCs w:val="28"/>
          <w:shd w:val="clear" w:color="auto" w:fill="FFFFFF"/>
        </w:rPr>
      </w:pPr>
      <w:r w:rsidRPr="00910CAE">
        <w:rPr>
          <w:sz w:val="28"/>
          <w:szCs w:val="28"/>
          <w:shd w:val="clear" w:color="auto" w:fill="FFFFFF"/>
        </w:rPr>
        <w:t>Затем воспитанники посмотрели презентацию о  правилах поведения в чрезвычайных ситуациях.</w:t>
      </w:r>
    </w:p>
    <w:p w:rsidR="00910CAE" w:rsidRDefault="00910CAE" w:rsidP="00910CAE">
      <w:pPr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CA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10CAE">
        <w:rPr>
          <w:rFonts w:ascii="Times New Roman" w:hAnsi="Times New Roman" w:cs="Times New Roman"/>
          <w:sz w:val="28"/>
          <w:szCs w:val="28"/>
        </w:rPr>
        <w:t xml:space="preserve"> </w:t>
      </w:r>
      <w:r w:rsidRPr="00910CAE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воспитанники не попадали в неприятности,  и для лучшего восприятия информации помогали  главные герои мультфильма «Зина, Кеша и террористы» помогли понять важные слова: опасность, беда, зло, и прочее</w:t>
      </w:r>
      <w:r w:rsidRPr="00910CAE">
        <w:rPr>
          <w:rFonts w:ascii="Times New Roman" w:hAnsi="Times New Roman" w:cs="Times New Roman"/>
          <w:sz w:val="28"/>
          <w:szCs w:val="28"/>
        </w:rPr>
        <w:br/>
      </w:r>
    </w:p>
    <w:p w:rsidR="00910CAE" w:rsidRDefault="00910CAE" w:rsidP="00910C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0CA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10CA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конце мероприятия дошкольники </w:t>
      </w:r>
      <w:r w:rsidRPr="00910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педагоги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нарисовали рисунки «Безопасный </w:t>
      </w:r>
      <w:r w:rsidRPr="00910CAE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сад».</w:t>
      </w:r>
    </w:p>
    <w:p w:rsidR="00910CAE" w:rsidRDefault="00910CAE" w:rsidP="00910C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0CAE" w:rsidRDefault="00910CAE" w:rsidP="00910CAE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3821401D" wp14:editId="6EA55C6B">
            <wp:extent cx="2159000" cy="1619250"/>
            <wp:effectExtent l="0" t="0" r="0" b="0"/>
            <wp:docPr id="1" name="Рисунок 1" descr="https://admin-gorlovka.ru/images/2019/May/8/%D0%93%D0%90%D0%98_%D0%93%D0%BE%D1%80%D0%BB%D0%BE%D0%B2%D0%BA%D0%B8_%D0%BA%D0%BE%D0%BD%D0%BA%D1%83%D1%80%D1%81_%D1%80%D0%B8%D1%81%D1%83%D0%BD%D0%BA%D0%BE%D0%B2_06.05.19_IMG_20190410_151746_050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-gorlovka.ru/images/2019/May/8/%D0%93%D0%90%D0%98_%D0%93%D0%BE%D1%80%D0%BB%D0%BE%D0%B2%D0%BA%D0%B8_%D0%BA%D0%BE%D0%BD%D0%BA%D1%83%D1%80%D1%81_%D1%80%D0%B8%D1%81%D1%83%D0%BD%D0%BA%D0%BE%D0%B2_06.05.19_IMG_20190410_151746_0508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96" cy="161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0E0" w:rsidRPr="00910CAE" w:rsidRDefault="00910CAE" w:rsidP="00910CAE">
      <w:pPr>
        <w:tabs>
          <w:tab w:val="left" w:pos="36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065FA1" wp14:editId="788F9CDE">
            <wp:extent cx="1348868" cy="1745823"/>
            <wp:effectExtent l="0" t="0" r="3810" b="6985"/>
            <wp:docPr id="3" name="Рисунок 3" descr="https://pickimage.ru/wp-content/uploads/images/detskie/human/chelove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kimage.ru/wp-content/uploads/images/detskie/human/chelovek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52" cy="174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40E0" w:rsidRPr="0091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81696"/>
    <w:multiLevelType w:val="hybridMultilevel"/>
    <w:tmpl w:val="7706B5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AE"/>
    <w:rsid w:val="00294237"/>
    <w:rsid w:val="005840E0"/>
    <w:rsid w:val="00816D7C"/>
    <w:rsid w:val="0091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37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294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4237"/>
    <w:rPr>
      <w:b/>
      <w:bCs/>
    </w:rPr>
  </w:style>
  <w:style w:type="paragraph" w:styleId="a4">
    <w:name w:val="No Spacing"/>
    <w:qFormat/>
    <w:rsid w:val="0029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94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37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294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4237"/>
    <w:rPr>
      <w:b/>
      <w:bCs/>
    </w:rPr>
  </w:style>
  <w:style w:type="paragraph" w:styleId="a4">
    <w:name w:val="No Spacing"/>
    <w:qFormat/>
    <w:rsid w:val="0029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94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</cp:revision>
  <dcterms:created xsi:type="dcterms:W3CDTF">2020-09-07T10:41:00Z</dcterms:created>
  <dcterms:modified xsi:type="dcterms:W3CDTF">2020-09-07T10:53:00Z</dcterms:modified>
</cp:coreProperties>
</file>