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E8" w:rsidRPr="005E6335" w:rsidRDefault="002C0E81" w:rsidP="002C0E8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И ОТВЕТЫ</w:t>
      </w:r>
    </w:p>
    <w:p w:rsidR="002C0E81" w:rsidRPr="005E6335" w:rsidRDefault="00CB2EE8" w:rsidP="002C0E8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Компенсация родительской платы за присмотр и уход за детьми, посещающими образовательные организации, расположенные </w:t>
      </w:r>
      <w:r w:rsidRPr="005E63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на территории муниципального образования «Город Калуга»</w:t>
      </w:r>
      <w:r w:rsidRPr="005E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2A94" w:rsidRPr="005E6335" w:rsidRDefault="00092A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A94" w:rsidRPr="005E6335" w:rsidRDefault="00653763" w:rsidP="00CB2EE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63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может получать компенсацию родительской платы?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</w:t>
      </w:r>
      <w:r w:rsidR="00CB2EE8" w:rsidRPr="005E6335">
        <w:rPr>
          <w:rFonts w:ascii="Times New Roman" w:hAnsi="Times New Roman" w:cs="Times New Roman"/>
          <w:sz w:val="24"/>
          <w:szCs w:val="24"/>
        </w:rPr>
        <w:t>щей обра</w:t>
      </w:r>
      <w:r w:rsidR="00D22CEF">
        <w:rPr>
          <w:rFonts w:ascii="Times New Roman" w:hAnsi="Times New Roman" w:cs="Times New Roman"/>
          <w:sz w:val="24"/>
          <w:szCs w:val="24"/>
        </w:rPr>
        <w:t>зовательной организации, имеющий</w:t>
      </w:r>
      <w:bookmarkStart w:id="0" w:name="_GoBack"/>
      <w:bookmarkEnd w:id="0"/>
      <w:r w:rsidR="00CB2EE8" w:rsidRPr="005E6335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5E6335" w:rsidRPr="005E6335">
        <w:rPr>
          <w:rFonts w:ascii="Times New Roman" w:hAnsi="Times New Roman" w:cs="Times New Roman"/>
          <w:sz w:val="24"/>
          <w:szCs w:val="24"/>
        </w:rPr>
        <w:t>«малоимущего».</w:t>
      </w:r>
    </w:p>
    <w:p w:rsidR="002C0E81" w:rsidRPr="005E6335" w:rsidRDefault="002C0E8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763" w:rsidRPr="005E6335" w:rsidRDefault="00653763" w:rsidP="00092A9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92A94" w:rsidRPr="005E6335" w:rsidRDefault="00092A94" w:rsidP="00CB2EE8">
      <w:pPr>
        <w:pStyle w:val="ConsPlusTitle"/>
        <w:numPr>
          <w:ilvl w:val="0"/>
          <w:numId w:val="1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Каков порядок приема и рассмотрения документов для назначения компенсации</w:t>
      </w:r>
      <w:r w:rsidR="00A05B06" w:rsidRPr="005E6335">
        <w:rPr>
          <w:rFonts w:ascii="Times New Roman" w:hAnsi="Times New Roman" w:cs="Times New Roman"/>
          <w:sz w:val="24"/>
          <w:szCs w:val="24"/>
        </w:rPr>
        <w:t>?</w:t>
      </w:r>
    </w:p>
    <w:p w:rsidR="00092A94" w:rsidRPr="005E6335" w:rsidRDefault="00092A94" w:rsidP="00092A9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92A94" w:rsidRPr="005E6335" w:rsidRDefault="00092A94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E6335">
        <w:rPr>
          <w:rFonts w:ascii="Times New Roman" w:hAnsi="Times New Roman" w:cs="Times New Roman"/>
          <w:b w:val="0"/>
          <w:sz w:val="24"/>
          <w:szCs w:val="24"/>
        </w:rPr>
        <w:t>Для назначения компенсации родитель (законный представитель) ребенка (детей), посещающего (посещающих) муниципальную образовательную организацию, внесший родительскую плату за присмотр и уход за детьми,  предоставляет в данную организацию</w:t>
      </w:r>
      <w:r w:rsidR="00653763" w:rsidRPr="005E6335">
        <w:rPr>
          <w:rFonts w:ascii="Times New Roman" w:hAnsi="Times New Roman" w:cs="Times New Roman"/>
          <w:b w:val="0"/>
          <w:sz w:val="24"/>
          <w:szCs w:val="24"/>
        </w:rPr>
        <w:t xml:space="preserve"> следующие </w:t>
      </w:r>
      <w:r w:rsidRPr="005E6335">
        <w:rPr>
          <w:rFonts w:ascii="Times New Roman" w:hAnsi="Times New Roman" w:cs="Times New Roman"/>
          <w:b w:val="0"/>
          <w:sz w:val="24"/>
          <w:szCs w:val="24"/>
        </w:rPr>
        <w:t xml:space="preserve"> документы</w:t>
      </w:r>
      <w:r w:rsidR="00653763" w:rsidRPr="005E6335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а) заявление о назначении компенсации по форме, установленной органами местного самоуправления;</w:t>
      </w:r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б) копия свидетельства о рождении каждого ребенка родителя (законного представителя);</w:t>
      </w:r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в) документ, удостоверяющий личность родителя (законного представителя), и его копия;</w:t>
      </w:r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г) документы и их копии, подтверждающие статус законного представителя (копия акта о назначении опекуна, копия договора о приемной семье (договора о передаче ребенка на воспитание в приемную семью), копия договора о патронатной семье);</w:t>
      </w:r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д) копии иных документов, подтверждающих родство между родителем (законным представителем), подавшим заявление о предоставлении компенсации, и его детьми, в случае, если родство невозможно установить на основании документов, указанных в настоящем пункте (копия свидетельства об установлении отцовства, копия свидетельства о браке (расторжении брака));</w:t>
      </w:r>
    </w:p>
    <w:p w:rsidR="00653763" w:rsidRPr="005E6335" w:rsidRDefault="00653763" w:rsidP="00092A9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92A94" w:rsidRPr="005E6335" w:rsidRDefault="00092A94" w:rsidP="00092A9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92A94" w:rsidRPr="005E6335" w:rsidRDefault="00CB2EE8" w:rsidP="00CB2EE8">
      <w:pPr>
        <w:pStyle w:val="ConsPlusTitle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3. </w:t>
      </w:r>
      <w:r w:rsidR="00092A94" w:rsidRPr="005E6335">
        <w:rPr>
          <w:rFonts w:ascii="Times New Roman" w:hAnsi="Times New Roman" w:cs="Times New Roman"/>
          <w:sz w:val="24"/>
          <w:szCs w:val="24"/>
        </w:rPr>
        <w:t>Когда в приёме документов может быть отказано</w:t>
      </w:r>
      <w:r w:rsidR="00A05B06" w:rsidRPr="005E6335">
        <w:rPr>
          <w:rFonts w:ascii="Times New Roman" w:hAnsi="Times New Roman" w:cs="Times New Roman"/>
          <w:sz w:val="24"/>
          <w:szCs w:val="24"/>
        </w:rPr>
        <w:t>?</w:t>
      </w:r>
    </w:p>
    <w:p w:rsidR="00A05B06" w:rsidRPr="005E6335" w:rsidRDefault="00A05B06" w:rsidP="00A05B0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- документы представлены неуполномоченным лицом;</w:t>
      </w:r>
    </w:p>
    <w:p w:rsidR="00A05B06" w:rsidRPr="005E6335" w:rsidRDefault="00A05B06" w:rsidP="00A05B0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- заявителем представлен неполный комплект документов.</w:t>
      </w:r>
    </w:p>
    <w:p w:rsidR="00A05B06" w:rsidRPr="005E6335" w:rsidRDefault="00A05B06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05B06" w:rsidRPr="005E6335" w:rsidRDefault="00CB2EE8" w:rsidP="00CB2EE8">
      <w:pPr>
        <w:pStyle w:val="ConsPlusTitle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4. </w:t>
      </w:r>
      <w:r w:rsidR="00A05B06" w:rsidRPr="005E6335">
        <w:rPr>
          <w:rFonts w:ascii="Times New Roman" w:hAnsi="Times New Roman" w:cs="Times New Roman"/>
          <w:sz w:val="24"/>
          <w:szCs w:val="24"/>
        </w:rPr>
        <w:t>В какой срок родитель получает сведения о принятом решении?</w:t>
      </w:r>
    </w:p>
    <w:p w:rsidR="00A05B06" w:rsidRPr="005E6335" w:rsidRDefault="00A05B06" w:rsidP="00A05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- в течение 6 рабочих дней посредством информационной системы "Платформа государственных сервисов" направляет родителям (законным представителям) сведения о </w:t>
      </w:r>
      <w:r w:rsidRPr="005E6335">
        <w:rPr>
          <w:rFonts w:ascii="Times New Roman" w:hAnsi="Times New Roman" w:cs="Times New Roman"/>
          <w:sz w:val="24"/>
          <w:szCs w:val="24"/>
        </w:rPr>
        <w:lastRenderedPageBreak/>
        <w:t>принятом решении по результатам рассмотрения представленных документов.</w:t>
      </w:r>
    </w:p>
    <w:p w:rsidR="00A05B06" w:rsidRPr="005E6335" w:rsidRDefault="00A05B06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53763" w:rsidRPr="005E6335" w:rsidRDefault="00CB2EE8" w:rsidP="00CB2EE8">
      <w:pPr>
        <w:pStyle w:val="ConsPlusTitle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5. </w:t>
      </w:r>
      <w:r w:rsidR="00653763" w:rsidRPr="005E6335">
        <w:rPr>
          <w:rFonts w:ascii="Times New Roman" w:hAnsi="Times New Roman" w:cs="Times New Roman"/>
          <w:sz w:val="24"/>
          <w:szCs w:val="24"/>
        </w:rPr>
        <w:t>В каком размере выплачивается компенсация?</w:t>
      </w:r>
    </w:p>
    <w:p w:rsidR="00A05B06" w:rsidRPr="005E6335" w:rsidRDefault="00A05B06" w:rsidP="00092A9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653763" w:rsidRPr="005E6335" w:rsidRDefault="00653763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335">
        <w:rPr>
          <w:rFonts w:ascii="Times New Roman" w:hAnsi="Times New Roman" w:cs="Times New Roman"/>
          <w:b w:val="0"/>
          <w:sz w:val="24"/>
          <w:szCs w:val="24"/>
        </w:rPr>
        <w:t xml:space="preserve">Компенсация выплачивается родителям (законным представителям) в размере, установленном </w:t>
      </w:r>
      <w:hyperlink r:id="rId5" w:history="1">
        <w:r w:rsidRPr="005E6335">
          <w:rPr>
            <w:rStyle w:val="a3"/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5E6335">
        <w:rPr>
          <w:rFonts w:ascii="Times New Roman" w:hAnsi="Times New Roman" w:cs="Times New Roman"/>
          <w:b w:val="0"/>
          <w:sz w:val="24"/>
          <w:szCs w:val="24"/>
        </w:rPr>
        <w:t xml:space="preserve"> Калужской области "Об образовании в Калужской области»</w:t>
      </w:r>
    </w:p>
    <w:p w:rsidR="00653763" w:rsidRPr="005E6335" w:rsidRDefault="00653763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335">
        <w:rPr>
          <w:rFonts w:ascii="Times New Roman" w:hAnsi="Times New Roman" w:cs="Times New Roman"/>
          <w:b w:val="0"/>
          <w:sz w:val="24"/>
          <w:szCs w:val="24"/>
        </w:rPr>
        <w:t>На первого ребёнка 20%</w:t>
      </w:r>
    </w:p>
    <w:p w:rsidR="00653763" w:rsidRPr="005E6335" w:rsidRDefault="00653763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335">
        <w:rPr>
          <w:rFonts w:ascii="Times New Roman" w:hAnsi="Times New Roman" w:cs="Times New Roman"/>
          <w:b w:val="0"/>
          <w:sz w:val="24"/>
          <w:szCs w:val="24"/>
        </w:rPr>
        <w:t>На второго ребёнка – 50%</w:t>
      </w:r>
    </w:p>
    <w:p w:rsidR="00653763" w:rsidRPr="005E6335" w:rsidRDefault="00653763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335">
        <w:rPr>
          <w:rFonts w:ascii="Times New Roman" w:hAnsi="Times New Roman" w:cs="Times New Roman"/>
          <w:b w:val="0"/>
          <w:sz w:val="24"/>
          <w:szCs w:val="24"/>
        </w:rPr>
        <w:t>На третьего ребёнка -70%</w:t>
      </w:r>
    </w:p>
    <w:p w:rsidR="00A05B06" w:rsidRPr="005E6335" w:rsidRDefault="00653763" w:rsidP="0065376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335">
        <w:rPr>
          <w:rFonts w:ascii="Times New Roman" w:hAnsi="Times New Roman" w:cs="Times New Roman"/>
          <w:b w:val="0"/>
          <w:sz w:val="24"/>
          <w:szCs w:val="24"/>
        </w:rPr>
        <w:t>Очередность детей (первый, второй, третий и последующий ребенок) родителя (законного представителя), подавшего заявление о назначении компенсации, определяется по дате рождения ребенка.</w:t>
      </w:r>
    </w:p>
    <w:p w:rsidR="00A05B06" w:rsidRPr="005E6335" w:rsidRDefault="00A05B06" w:rsidP="00092A9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A05B06" w:rsidRPr="005E6335" w:rsidRDefault="00CB2EE8" w:rsidP="00CB2EE8">
      <w:pPr>
        <w:pStyle w:val="ConsPlusTitle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6. </w:t>
      </w:r>
      <w:r w:rsidR="00653763" w:rsidRPr="005E6335">
        <w:rPr>
          <w:rFonts w:ascii="Times New Roman" w:hAnsi="Times New Roman" w:cs="Times New Roman"/>
          <w:sz w:val="24"/>
          <w:szCs w:val="24"/>
        </w:rPr>
        <w:t>Каковы сроки выплаты компенсации</w:t>
      </w:r>
      <w:proofErr w:type="gramStart"/>
      <w:r w:rsidR="00653763" w:rsidRPr="005E633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05B06" w:rsidRPr="005E6335" w:rsidRDefault="00A05B06" w:rsidP="00092A9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Выплата компенсации производится органами местного самоуправления один раз в полугодие в срок не позднее 30-го числа месяца, следующего за окончанием полугодия. Способ доставки компенсации до получателя через финансово-кредитные организации или через отделения федеральной почтовой связи определяется получателем компенсации самостоятельно.</w:t>
      </w:r>
    </w:p>
    <w:p w:rsidR="002C0E81" w:rsidRPr="005E6335" w:rsidRDefault="00CB2EE8" w:rsidP="00CB2E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3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0E81" w:rsidRPr="005E6335">
        <w:rPr>
          <w:rFonts w:ascii="Times New Roman" w:hAnsi="Times New Roman" w:cs="Times New Roman"/>
          <w:b/>
          <w:sz w:val="24"/>
          <w:szCs w:val="24"/>
        </w:rPr>
        <w:t>С какой даты после подачи заявления начисляется компенсация?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Компенсация начисляется</w:t>
      </w:r>
      <w:r w:rsidR="00CB2EE8" w:rsidRPr="005E6335">
        <w:rPr>
          <w:rFonts w:ascii="Times New Roman" w:hAnsi="Times New Roman" w:cs="Times New Roman"/>
          <w:sz w:val="24"/>
          <w:szCs w:val="24"/>
        </w:rPr>
        <w:t xml:space="preserve"> с</w:t>
      </w:r>
      <w:r w:rsidRPr="005E6335">
        <w:rPr>
          <w:rFonts w:ascii="Times New Roman" w:hAnsi="Times New Roman" w:cs="Times New Roman"/>
          <w:sz w:val="24"/>
          <w:szCs w:val="24"/>
        </w:rPr>
        <w:t xml:space="preserve"> месяца, следующего за месяцем подачи родителем (законным представителем) документов.</w:t>
      </w:r>
    </w:p>
    <w:p w:rsidR="00653763" w:rsidRPr="005E6335" w:rsidRDefault="00653763" w:rsidP="00CB2EE8">
      <w:pPr>
        <w:pStyle w:val="ConsPlusTitle"/>
        <w:ind w:left="540"/>
        <w:outlineLvl w:val="1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b w:val="0"/>
          <w:sz w:val="24"/>
          <w:szCs w:val="24"/>
        </w:rPr>
        <w:br/>
      </w:r>
      <w:r w:rsidR="00CB2EE8" w:rsidRPr="005E6335">
        <w:rPr>
          <w:rFonts w:ascii="Times New Roman" w:hAnsi="Times New Roman" w:cs="Times New Roman"/>
          <w:sz w:val="24"/>
          <w:szCs w:val="24"/>
        </w:rPr>
        <w:t xml:space="preserve">8. </w:t>
      </w:r>
      <w:r w:rsidRPr="005E6335">
        <w:rPr>
          <w:rFonts w:ascii="Times New Roman" w:hAnsi="Times New Roman" w:cs="Times New Roman"/>
          <w:sz w:val="24"/>
          <w:szCs w:val="24"/>
        </w:rPr>
        <w:t>При каких условиях прекращается выплата компенсации?</w:t>
      </w:r>
    </w:p>
    <w:p w:rsidR="00653763" w:rsidRPr="005E6335" w:rsidRDefault="00653763" w:rsidP="00653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а) отчисление из образовательной организации ребенка, за уход и присмотр за которым уплачивалась плата;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б) лишение родителя (законного представителя), получавшего компенсацию, родительских прав в отношении ребенка, за уход и присмотр за которым уплачивалась плата;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в) истечение срока действия акта о назначении опекуна, получавшего компенсацию, в отношении ребенка, за уход и присмотр за которым уплачивалась плата;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е) освобождение либо отстранение опекуна, получавшего компенсацию, от исполнения своих обязанностей в отношении ребенка, за уход и присмотр за которым уплачивалась плата;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ж) отмена усыновления (удочерения) ребенка, за присмотр и уход за которым уплачивалась плата;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з) смерть получавшего компенсацию родителя (законного представителя), а также объявление его в установленном порядке умершим или признание его безвестно отсутствующим;</w:t>
      </w:r>
    </w:p>
    <w:p w:rsidR="002C0E81" w:rsidRPr="005E6335" w:rsidRDefault="002C0E81" w:rsidP="002C0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и) признание родителя (законного представителя), получавшего компенсацию, </w:t>
      </w:r>
      <w:proofErr w:type="gramStart"/>
      <w:r w:rsidRPr="005E6335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5E6335">
        <w:rPr>
          <w:rFonts w:ascii="Times New Roman" w:hAnsi="Times New Roman" w:cs="Times New Roman"/>
          <w:sz w:val="24"/>
          <w:szCs w:val="24"/>
        </w:rPr>
        <w:t>.</w:t>
      </w:r>
    </w:p>
    <w:p w:rsidR="00653763" w:rsidRPr="005E6335" w:rsidRDefault="00653763" w:rsidP="00A05B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0E81" w:rsidRDefault="002C0E81" w:rsidP="005E6335">
      <w:pPr>
        <w:pStyle w:val="ConsPlusNonforma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sectPr w:rsidR="00653763" w:rsidSect="0034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A4D"/>
    <w:multiLevelType w:val="hybridMultilevel"/>
    <w:tmpl w:val="7734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69"/>
    <w:rsid w:val="00092A94"/>
    <w:rsid w:val="002C0E81"/>
    <w:rsid w:val="003440CB"/>
    <w:rsid w:val="00512C69"/>
    <w:rsid w:val="005E6335"/>
    <w:rsid w:val="00653763"/>
    <w:rsid w:val="007239D6"/>
    <w:rsid w:val="00A05B06"/>
    <w:rsid w:val="00CB2EE8"/>
    <w:rsid w:val="00D22CEF"/>
    <w:rsid w:val="00F7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05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A05B06"/>
    <w:rPr>
      <w:color w:val="0000FF" w:themeColor="hyperlink"/>
      <w:u w:val="single"/>
    </w:rPr>
  </w:style>
  <w:style w:type="paragraph" w:customStyle="1" w:styleId="ConsPlusNonformat">
    <w:name w:val="ConsPlusNonformat"/>
    <w:rsid w:val="00A05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CB2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05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A05B06"/>
    <w:rPr>
      <w:color w:val="0000FF" w:themeColor="hyperlink"/>
      <w:u w:val="single"/>
    </w:rPr>
  </w:style>
  <w:style w:type="paragraph" w:customStyle="1" w:styleId="ConsPlusNonformat">
    <w:name w:val="ConsPlusNonformat"/>
    <w:rsid w:val="00A05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CB2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17843&amp;dst=1000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2024-10-15T12:54:00Z</dcterms:created>
  <dcterms:modified xsi:type="dcterms:W3CDTF">2024-11-01T06:30:00Z</dcterms:modified>
</cp:coreProperties>
</file>